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EB4" w:rsidRDefault="003D6EB4" w:rsidP="003D6EB4">
      <w:pPr>
        <w:pStyle w:val="a3"/>
        <w:rPr>
          <w:szCs w:val="28"/>
        </w:rPr>
      </w:pPr>
      <w:r>
        <w:rPr>
          <w:szCs w:val="28"/>
        </w:rPr>
        <w:t>РОССИЙСКАЯ  ФЕДЕРАЦИЯ</w:t>
      </w:r>
    </w:p>
    <w:p w:rsidR="003D6EB4" w:rsidRDefault="003D6EB4" w:rsidP="003D6EB4">
      <w:pPr>
        <w:jc w:val="center"/>
        <w:rPr>
          <w:sz w:val="28"/>
          <w:szCs w:val="28"/>
        </w:rPr>
      </w:pPr>
      <w:r>
        <w:rPr>
          <w:sz w:val="28"/>
          <w:szCs w:val="28"/>
        </w:rPr>
        <w:t>Брянская область</w:t>
      </w:r>
    </w:p>
    <w:p w:rsidR="003D6EB4" w:rsidRDefault="003D6EB4" w:rsidP="003D6EB4">
      <w:pPr>
        <w:pBdr>
          <w:bottom w:val="single" w:sz="12" w:space="1" w:color="auto"/>
        </w:pBdr>
        <w:jc w:val="center"/>
        <w:rPr>
          <w:sz w:val="28"/>
          <w:szCs w:val="28"/>
        </w:rPr>
      </w:pPr>
      <w:r>
        <w:rPr>
          <w:sz w:val="28"/>
          <w:szCs w:val="28"/>
        </w:rPr>
        <w:t>СОВЕТ НАРОДНЫХ ДЕПУТАТОВ ГОРОДА СУРАЖА</w:t>
      </w:r>
    </w:p>
    <w:p w:rsidR="003D6EB4" w:rsidRDefault="003D6EB4" w:rsidP="003D6EB4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3D6EB4" w:rsidRDefault="003D6EB4" w:rsidP="003D6EB4">
      <w:pPr>
        <w:tabs>
          <w:tab w:val="left" w:pos="3119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3-го заседания  Совета народных депутатов города Суража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  созыва</w:t>
      </w:r>
    </w:p>
    <w:p w:rsidR="003D6EB4" w:rsidRDefault="003D6EB4" w:rsidP="003D6EB4">
      <w:pPr>
        <w:tabs>
          <w:tab w:val="left" w:pos="3119"/>
        </w:tabs>
        <w:jc w:val="center"/>
        <w:rPr>
          <w:sz w:val="28"/>
          <w:szCs w:val="28"/>
        </w:rPr>
      </w:pPr>
    </w:p>
    <w:p w:rsidR="003D6EB4" w:rsidRDefault="003D6EB4" w:rsidP="003D6EB4">
      <w:pPr>
        <w:jc w:val="center"/>
        <w:rPr>
          <w:sz w:val="28"/>
          <w:szCs w:val="28"/>
        </w:rPr>
      </w:pPr>
    </w:p>
    <w:p w:rsidR="003D6EB4" w:rsidRDefault="00C400A1" w:rsidP="003D6EB4">
      <w:pPr>
        <w:rPr>
          <w:sz w:val="28"/>
          <w:szCs w:val="28"/>
        </w:rPr>
      </w:pPr>
      <w:r>
        <w:rPr>
          <w:sz w:val="28"/>
          <w:szCs w:val="28"/>
        </w:rPr>
        <w:t>25 декабря 2024 года</w:t>
      </w:r>
      <w:r w:rsidR="003D6EB4">
        <w:rPr>
          <w:sz w:val="28"/>
          <w:szCs w:val="28"/>
        </w:rPr>
        <w:t xml:space="preserve">                                                         </w:t>
      </w:r>
      <w:r>
        <w:rPr>
          <w:sz w:val="28"/>
          <w:szCs w:val="28"/>
        </w:rPr>
        <w:t xml:space="preserve">       </w:t>
      </w:r>
      <w:r w:rsidR="003D6EB4">
        <w:rPr>
          <w:sz w:val="28"/>
          <w:szCs w:val="28"/>
        </w:rPr>
        <w:t>№</w:t>
      </w:r>
      <w:r>
        <w:rPr>
          <w:sz w:val="28"/>
          <w:szCs w:val="28"/>
        </w:rPr>
        <w:t xml:space="preserve"> 33</w:t>
      </w:r>
      <w:bookmarkStart w:id="0" w:name="_GoBack"/>
      <w:bookmarkEnd w:id="0"/>
    </w:p>
    <w:p w:rsidR="003D6EB4" w:rsidRDefault="003D6EB4" w:rsidP="003D6EB4">
      <w:pPr>
        <w:rPr>
          <w:sz w:val="28"/>
          <w:szCs w:val="28"/>
        </w:rPr>
      </w:pPr>
    </w:p>
    <w:p w:rsidR="003D6EB4" w:rsidRDefault="003D6EB4" w:rsidP="003D6EB4">
      <w:pPr>
        <w:rPr>
          <w:sz w:val="28"/>
          <w:szCs w:val="28"/>
        </w:rPr>
      </w:pPr>
    </w:p>
    <w:p w:rsidR="003D6EB4" w:rsidRDefault="003D6EB4" w:rsidP="003D6EB4">
      <w:pPr>
        <w:rPr>
          <w:sz w:val="28"/>
          <w:szCs w:val="28"/>
        </w:rPr>
      </w:pPr>
      <w:r>
        <w:rPr>
          <w:sz w:val="28"/>
          <w:szCs w:val="28"/>
        </w:rPr>
        <w:t>О графике проведения</w:t>
      </w:r>
    </w:p>
    <w:p w:rsidR="003D6EB4" w:rsidRDefault="003D6EB4" w:rsidP="003D6EB4">
      <w:pPr>
        <w:rPr>
          <w:sz w:val="28"/>
          <w:szCs w:val="28"/>
        </w:rPr>
      </w:pPr>
      <w:r>
        <w:rPr>
          <w:sz w:val="28"/>
          <w:szCs w:val="28"/>
        </w:rPr>
        <w:t xml:space="preserve">заседаний Совета народных </w:t>
      </w:r>
    </w:p>
    <w:p w:rsidR="003D6EB4" w:rsidRDefault="003D6EB4" w:rsidP="003D6EB4">
      <w:pPr>
        <w:rPr>
          <w:sz w:val="28"/>
          <w:szCs w:val="28"/>
        </w:rPr>
      </w:pPr>
      <w:r>
        <w:rPr>
          <w:sz w:val="28"/>
          <w:szCs w:val="28"/>
        </w:rPr>
        <w:t>депутатов города Суража</w:t>
      </w:r>
    </w:p>
    <w:p w:rsidR="003D6EB4" w:rsidRDefault="003D6EB4" w:rsidP="003D6EB4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 созыва в первом</w:t>
      </w:r>
    </w:p>
    <w:p w:rsidR="003D6EB4" w:rsidRDefault="003D6EB4" w:rsidP="003D6EB4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полугодии</w:t>
      </w:r>
      <w:proofErr w:type="gramEnd"/>
      <w:r>
        <w:rPr>
          <w:sz w:val="28"/>
          <w:szCs w:val="28"/>
        </w:rPr>
        <w:t xml:space="preserve">  2025 года</w:t>
      </w:r>
    </w:p>
    <w:p w:rsidR="003D6EB4" w:rsidRDefault="003D6EB4" w:rsidP="003D6EB4">
      <w:pPr>
        <w:rPr>
          <w:sz w:val="28"/>
          <w:szCs w:val="28"/>
        </w:rPr>
      </w:pPr>
    </w:p>
    <w:p w:rsidR="003D6EB4" w:rsidRDefault="003D6EB4" w:rsidP="003D6EB4">
      <w:pPr>
        <w:rPr>
          <w:sz w:val="28"/>
          <w:szCs w:val="28"/>
        </w:rPr>
      </w:pPr>
    </w:p>
    <w:p w:rsidR="003D6EB4" w:rsidRDefault="003D6EB4" w:rsidP="003D6EB4">
      <w:pPr>
        <w:rPr>
          <w:sz w:val="28"/>
          <w:szCs w:val="28"/>
        </w:rPr>
      </w:pPr>
    </w:p>
    <w:p w:rsidR="003D6EB4" w:rsidRDefault="003D6EB4" w:rsidP="003D6EB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Обсудив предложения Малого Совета о графике </w:t>
      </w:r>
      <w:proofErr w:type="gramStart"/>
      <w:r>
        <w:rPr>
          <w:sz w:val="28"/>
          <w:szCs w:val="28"/>
        </w:rPr>
        <w:t>проведения заседаний Совета народных депутатов  города Суража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 созыва в  1-м полугодии  2025 года, Совет народных депутатов</w:t>
      </w:r>
    </w:p>
    <w:p w:rsidR="003D6EB4" w:rsidRDefault="003D6EB4" w:rsidP="003D6EB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3D6EB4" w:rsidRDefault="003D6EB4" w:rsidP="003D6EB4">
      <w:pPr>
        <w:jc w:val="both"/>
        <w:rPr>
          <w:sz w:val="28"/>
          <w:szCs w:val="28"/>
        </w:rPr>
      </w:pPr>
    </w:p>
    <w:p w:rsidR="003D6EB4" w:rsidRDefault="003D6EB4" w:rsidP="003D6EB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1.Утвердить график </w:t>
      </w:r>
      <w:proofErr w:type="gramStart"/>
      <w:r>
        <w:rPr>
          <w:sz w:val="28"/>
          <w:szCs w:val="28"/>
        </w:rPr>
        <w:t>проведения заседаний Совета народных депутатов города Суража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 созыва в  1-м полугодии  2025 года:</w:t>
      </w:r>
    </w:p>
    <w:p w:rsidR="003D6EB4" w:rsidRDefault="003D6EB4" w:rsidP="003D6EB4">
      <w:pPr>
        <w:ind w:firstLine="708"/>
        <w:jc w:val="both"/>
        <w:rPr>
          <w:sz w:val="28"/>
          <w:szCs w:val="28"/>
        </w:rPr>
      </w:pPr>
    </w:p>
    <w:p w:rsidR="003D6EB4" w:rsidRDefault="003D6EB4" w:rsidP="003D6EB4">
      <w:pPr>
        <w:ind w:firstLine="708"/>
        <w:jc w:val="both"/>
        <w:rPr>
          <w:sz w:val="28"/>
          <w:szCs w:val="28"/>
        </w:rPr>
      </w:pPr>
    </w:p>
    <w:p w:rsidR="003D6EB4" w:rsidRDefault="003D6EB4" w:rsidP="003D6EB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26 февраля 2025 года</w:t>
      </w:r>
    </w:p>
    <w:p w:rsidR="003D6EB4" w:rsidRDefault="003D6EB4" w:rsidP="003D6EB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30 апреля   2025 года</w:t>
      </w:r>
    </w:p>
    <w:p w:rsidR="003D6EB4" w:rsidRDefault="003D6EB4" w:rsidP="003D6EB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25 июня  2025 года</w:t>
      </w:r>
    </w:p>
    <w:p w:rsidR="003D6EB4" w:rsidRDefault="003D6EB4" w:rsidP="003D6EB4">
      <w:pPr>
        <w:ind w:firstLine="708"/>
        <w:jc w:val="both"/>
        <w:rPr>
          <w:sz w:val="28"/>
          <w:szCs w:val="28"/>
        </w:rPr>
      </w:pPr>
    </w:p>
    <w:p w:rsidR="003D6EB4" w:rsidRDefault="003D6EB4" w:rsidP="003D6EB4">
      <w:pPr>
        <w:ind w:firstLine="708"/>
        <w:jc w:val="both"/>
        <w:rPr>
          <w:sz w:val="28"/>
          <w:szCs w:val="28"/>
        </w:rPr>
      </w:pPr>
    </w:p>
    <w:p w:rsidR="003D6EB4" w:rsidRDefault="003D6EB4" w:rsidP="003D6EB4">
      <w:pPr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решения возложить на председателя Совета народных депутатов города Суража Вербицкую В.С.</w:t>
      </w:r>
    </w:p>
    <w:p w:rsidR="003D6EB4" w:rsidRDefault="003D6EB4" w:rsidP="003D6EB4">
      <w:pPr>
        <w:ind w:firstLine="708"/>
        <w:jc w:val="both"/>
        <w:rPr>
          <w:sz w:val="28"/>
          <w:szCs w:val="28"/>
        </w:rPr>
      </w:pPr>
    </w:p>
    <w:p w:rsidR="003D6EB4" w:rsidRDefault="003D6EB4" w:rsidP="003D6EB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Опубликовать настоящее Решение в информационно-аналитическом бюллетене «Муниципальный вестник города Суража» » и на официальном сайте администрации </w:t>
      </w:r>
      <w:proofErr w:type="spellStart"/>
      <w:r>
        <w:rPr>
          <w:sz w:val="28"/>
          <w:szCs w:val="28"/>
        </w:rPr>
        <w:t>Суражского</w:t>
      </w:r>
      <w:proofErr w:type="spellEnd"/>
      <w:r>
        <w:rPr>
          <w:sz w:val="28"/>
          <w:szCs w:val="28"/>
        </w:rPr>
        <w:t xml:space="preserve"> района в сети интернет.</w:t>
      </w:r>
    </w:p>
    <w:p w:rsidR="003D6EB4" w:rsidRDefault="003D6EB4" w:rsidP="003D6EB4">
      <w:pPr>
        <w:ind w:firstLine="708"/>
        <w:jc w:val="both"/>
        <w:rPr>
          <w:sz w:val="28"/>
          <w:szCs w:val="28"/>
        </w:rPr>
      </w:pPr>
    </w:p>
    <w:p w:rsidR="003D6EB4" w:rsidRDefault="003D6EB4" w:rsidP="003D6EB4">
      <w:pPr>
        <w:ind w:firstLine="708"/>
        <w:jc w:val="both"/>
        <w:rPr>
          <w:sz w:val="28"/>
          <w:szCs w:val="28"/>
        </w:rPr>
      </w:pPr>
    </w:p>
    <w:p w:rsidR="003D6EB4" w:rsidRDefault="003D6EB4" w:rsidP="003D6EB4">
      <w:pPr>
        <w:ind w:firstLine="708"/>
        <w:jc w:val="both"/>
        <w:rPr>
          <w:sz w:val="28"/>
          <w:szCs w:val="28"/>
        </w:rPr>
      </w:pPr>
    </w:p>
    <w:p w:rsidR="003D6EB4" w:rsidRPr="00CD0AAE" w:rsidRDefault="003D6EB4" w:rsidP="003D6EB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города Суража                                                             В.С.Вербицкая </w:t>
      </w:r>
    </w:p>
    <w:p w:rsidR="000A3787" w:rsidRDefault="000A3787"/>
    <w:sectPr w:rsidR="000A37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EB4"/>
    <w:rsid w:val="000A3787"/>
    <w:rsid w:val="003D6EB4"/>
    <w:rsid w:val="00C40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E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D6EB4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3D6EB4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E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D6EB4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3D6EB4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169</Words>
  <Characters>964</Characters>
  <Application>Microsoft Office Word</Application>
  <DocSecurity>0</DocSecurity>
  <Lines>8</Lines>
  <Paragraphs>2</Paragraphs>
  <ScaleCrop>false</ScaleCrop>
  <Company/>
  <LinksUpToDate>false</LinksUpToDate>
  <CharactersWithSpaces>1131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KOMPX</dc:creator>
  <cp:lastModifiedBy>KOMPX</cp:lastModifiedBy>
  <cp:revision>3</cp:revision>
  <dcterms:created xsi:type="dcterms:W3CDTF">2024-12-24T11:43:00Z</dcterms:created>
  <dcterms:modified xsi:type="dcterms:W3CDTF">2024-12-26T09:17:00Z</dcterms:modified>
</cp:coreProperties>
</file>